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30" w:rsidRPr="00AD22AE" w:rsidRDefault="00EE3930" w:rsidP="00EE3930">
      <w:pPr>
        <w:pStyle w:val="NoSpacing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AD22AE">
        <w:rPr>
          <w:rFonts w:ascii="Times New Roman" w:hAnsi="Times New Roman" w:cs="Times New Roman"/>
          <w:b/>
          <w:sz w:val="44"/>
          <w:szCs w:val="48"/>
        </w:rPr>
        <w:t>COST OF TUITION AND REVISION</w:t>
      </w:r>
      <w:r w:rsidR="00AC519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AD22AE" w:rsidRPr="00AD22AE">
        <w:rPr>
          <w:rFonts w:ascii="Times New Roman" w:hAnsi="Times New Roman" w:cs="Times New Roman"/>
          <w:b/>
          <w:sz w:val="40"/>
          <w:szCs w:val="40"/>
        </w:rPr>
        <w:t>(MATERIALS INCLUSIVE)</w:t>
      </w:r>
      <w:r w:rsidRPr="00AD22AE">
        <w:rPr>
          <w:rFonts w:ascii="Times New Roman" w:hAnsi="Times New Roman" w:cs="Times New Roman"/>
          <w:b/>
          <w:sz w:val="44"/>
          <w:szCs w:val="48"/>
        </w:rPr>
        <w:t xml:space="preserve"> FOR </w:t>
      </w:r>
      <w:r w:rsidR="005F3E53" w:rsidRPr="00AD22AE">
        <w:rPr>
          <w:rFonts w:ascii="Times New Roman" w:hAnsi="Times New Roman" w:cs="Times New Roman"/>
          <w:b/>
          <w:sz w:val="44"/>
          <w:szCs w:val="48"/>
        </w:rPr>
        <w:t>ICAN</w:t>
      </w:r>
      <w:r w:rsidRPr="00AD22AE">
        <w:rPr>
          <w:rFonts w:ascii="Times New Roman" w:hAnsi="Times New Roman" w:cs="Times New Roman"/>
          <w:b/>
          <w:sz w:val="44"/>
          <w:szCs w:val="48"/>
        </w:rPr>
        <w:t xml:space="preserve"> STUDENTS.</w:t>
      </w:r>
    </w:p>
    <w:p w:rsidR="00EE3930" w:rsidRPr="00DF6630" w:rsidRDefault="00EE3930" w:rsidP="00EE3930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34"/>
        <w:gridCol w:w="1843"/>
        <w:gridCol w:w="1843"/>
        <w:gridCol w:w="1843"/>
        <w:gridCol w:w="1701"/>
      </w:tblGrid>
      <w:tr w:rsidR="00EE3930" w:rsidRPr="00006902" w:rsidTr="00A360A2">
        <w:tc>
          <w:tcPr>
            <w:tcW w:w="709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6237" w:type="dxa"/>
          </w:tcPr>
          <w:p w:rsidR="00EE3930" w:rsidRPr="00006902" w:rsidRDefault="00757BF5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COURS</w:t>
            </w:r>
            <w:r w:rsidR="00EE3930"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ES/SUBJECTS</w:t>
            </w:r>
          </w:p>
        </w:tc>
        <w:tc>
          <w:tcPr>
            <w:tcW w:w="1134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CODE</w:t>
            </w:r>
          </w:p>
        </w:tc>
        <w:tc>
          <w:tcPr>
            <w:tcW w:w="1843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TUITION FEES</w:t>
            </w:r>
          </w:p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06902">
              <w:rPr>
                <w:rFonts w:ascii="Times New Roman" w:hAnsi="Times New Roman" w:cs="Times New Roman"/>
                <w:b/>
                <w:dstrike/>
                <w:sz w:val="26"/>
                <w:szCs w:val="26"/>
              </w:rPr>
              <w:t>N</w:t>
            </w: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REVISION FEES</w:t>
            </w:r>
          </w:p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06902">
              <w:rPr>
                <w:rFonts w:ascii="Times New Roman" w:hAnsi="Times New Roman" w:cs="Times New Roman"/>
                <w:b/>
                <w:dstrike/>
                <w:sz w:val="26"/>
                <w:szCs w:val="26"/>
              </w:rPr>
              <w:t>N</w:t>
            </w: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FEES</w:t>
            </w:r>
          </w:p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06902">
              <w:rPr>
                <w:rFonts w:ascii="Times New Roman" w:hAnsi="Times New Roman" w:cs="Times New Roman"/>
                <w:b/>
                <w:dstrike/>
                <w:sz w:val="26"/>
                <w:szCs w:val="26"/>
              </w:rPr>
              <w:t>N</w:t>
            </w: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EE3930" w:rsidRPr="00006902" w:rsidTr="00A360A2">
        <w:tc>
          <w:tcPr>
            <w:tcW w:w="709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237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134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843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1843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</w:p>
        </w:tc>
        <w:tc>
          <w:tcPr>
            <w:tcW w:w="1843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</w:p>
        </w:tc>
        <w:tc>
          <w:tcPr>
            <w:tcW w:w="1701" w:type="dxa"/>
          </w:tcPr>
          <w:p w:rsidR="00EE3930" w:rsidRPr="0000690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</w:p>
        </w:tc>
      </w:tr>
      <w:tr w:rsidR="00030833" w:rsidRPr="00006902" w:rsidTr="00A360A2">
        <w:tc>
          <w:tcPr>
            <w:tcW w:w="709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237" w:type="dxa"/>
          </w:tcPr>
          <w:p w:rsidR="00030833" w:rsidRPr="00006902" w:rsidRDefault="004B4DB8" w:rsidP="00030833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KNOWLEDGE</w:t>
            </w:r>
            <w:r w:rsidR="00030833"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LEVEL</w:t>
            </w:r>
          </w:p>
        </w:tc>
        <w:tc>
          <w:tcPr>
            <w:tcW w:w="1134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3930" w:rsidRPr="00006902" w:rsidTr="00A360A2">
        <w:tc>
          <w:tcPr>
            <w:tcW w:w="709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EE3930" w:rsidRPr="00006902" w:rsidRDefault="00ED1EE5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Quantitative Techniques in Business (QTB)</w:t>
            </w:r>
          </w:p>
        </w:tc>
        <w:tc>
          <w:tcPr>
            <w:tcW w:w="1134" w:type="dxa"/>
          </w:tcPr>
          <w:p w:rsidR="00EE3930" w:rsidRPr="00006902" w:rsidRDefault="00ED1EE5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A1</w:t>
            </w:r>
          </w:p>
        </w:tc>
        <w:tc>
          <w:tcPr>
            <w:tcW w:w="1843" w:type="dxa"/>
          </w:tcPr>
          <w:p w:rsidR="00EE3930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06369"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,000.00</w:t>
            </w:r>
          </w:p>
        </w:tc>
        <w:tc>
          <w:tcPr>
            <w:tcW w:w="1843" w:type="dxa"/>
          </w:tcPr>
          <w:p w:rsidR="00EE3930" w:rsidRPr="005E770F" w:rsidRDefault="00C72392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7,500.00</w:t>
            </w:r>
          </w:p>
        </w:tc>
        <w:tc>
          <w:tcPr>
            <w:tcW w:w="1843" w:type="dxa"/>
          </w:tcPr>
          <w:p w:rsidR="00EE3930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06369"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7,500.00</w:t>
            </w:r>
          </w:p>
        </w:tc>
        <w:tc>
          <w:tcPr>
            <w:tcW w:w="1701" w:type="dxa"/>
          </w:tcPr>
          <w:p w:rsidR="00EE3930" w:rsidRPr="00006902" w:rsidRDefault="00EE3930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930" w:rsidRPr="00006902" w:rsidTr="00A360A2">
        <w:tc>
          <w:tcPr>
            <w:tcW w:w="709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EE3930" w:rsidRPr="00006902" w:rsidRDefault="008335E4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Financial Accounting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(FA)</w:t>
            </w:r>
          </w:p>
        </w:tc>
        <w:tc>
          <w:tcPr>
            <w:tcW w:w="1134" w:type="dxa"/>
          </w:tcPr>
          <w:p w:rsidR="00EE3930" w:rsidRPr="00006902" w:rsidRDefault="00ED1EE5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A2</w:t>
            </w:r>
          </w:p>
        </w:tc>
        <w:tc>
          <w:tcPr>
            <w:tcW w:w="1843" w:type="dxa"/>
          </w:tcPr>
          <w:p w:rsidR="00EE3930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,000.00</w:t>
            </w:r>
          </w:p>
        </w:tc>
        <w:tc>
          <w:tcPr>
            <w:tcW w:w="1843" w:type="dxa"/>
          </w:tcPr>
          <w:p w:rsidR="00EE3930" w:rsidRPr="005E770F" w:rsidRDefault="00C72392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7,500.00</w:t>
            </w:r>
          </w:p>
        </w:tc>
        <w:tc>
          <w:tcPr>
            <w:tcW w:w="1843" w:type="dxa"/>
          </w:tcPr>
          <w:p w:rsidR="00EE3930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7,500.00</w:t>
            </w:r>
          </w:p>
        </w:tc>
        <w:tc>
          <w:tcPr>
            <w:tcW w:w="1701" w:type="dxa"/>
          </w:tcPr>
          <w:p w:rsidR="00EE3930" w:rsidRPr="00006902" w:rsidRDefault="00EE3930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930" w:rsidRPr="00006902" w:rsidTr="00A360A2">
        <w:tc>
          <w:tcPr>
            <w:tcW w:w="709" w:type="dxa"/>
          </w:tcPr>
          <w:p w:rsidR="00EE3930" w:rsidRPr="0000690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EE3930" w:rsidRPr="00006902" w:rsidRDefault="008335E4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Management Information (MI)</w:t>
            </w:r>
          </w:p>
        </w:tc>
        <w:tc>
          <w:tcPr>
            <w:tcW w:w="1134" w:type="dxa"/>
          </w:tcPr>
          <w:p w:rsidR="00EE3930" w:rsidRPr="00006902" w:rsidRDefault="00ED1EE5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A3</w:t>
            </w:r>
          </w:p>
        </w:tc>
        <w:tc>
          <w:tcPr>
            <w:tcW w:w="1843" w:type="dxa"/>
          </w:tcPr>
          <w:p w:rsidR="00EE3930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,000.00</w:t>
            </w:r>
          </w:p>
        </w:tc>
        <w:tc>
          <w:tcPr>
            <w:tcW w:w="1843" w:type="dxa"/>
          </w:tcPr>
          <w:p w:rsidR="00EE3930" w:rsidRPr="005E770F" w:rsidRDefault="00C72392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7,500.00</w:t>
            </w:r>
          </w:p>
        </w:tc>
        <w:tc>
          <w:tcPr>
            <w:tcW w:w="1843" w:type="dxa"/>
          </w:tcPr>
          <w:p w:rsidR="00EE3930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7,500.00</w:t>
            </w:r>
          </w:p>
        </w:tc>
        <w:tc>
          <w:tcPr>
            <w:tcW w:w="1701" w:type="dxa"/>
          </w:tcPr>
          <w:p w:rsidR="00EE3930" w:rsidRPr="00006902" w:rsidRDefault="00EE3930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833" w:rsidRPr="00006902" w:rsidTr="00A360A2">
        <w:tc>
          <w:tcPr>
            <w:tcW w:w="709" w:type="dxa"/>
          </w:tcPr>
          <w:p w:rsidR="00030833" w:rsidRPr="00ED1EE5" w:rsidRDefault="00ED1EE5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030833" w:rsidRPr="00ED1EE5" w:rsidRDefault="008335E4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Business Law (BL)</w:t>
            </w:r>
          </w:p>
        </w:tc>
        <w:tc>
          <w:tcPr>
            <w:tcW w:w="1134" w:type="dxa"/>
          </w:tcPr>
          <w:p w:rsidR="00030833" w:rsidRPr="00006902" w:rsidRDefault="00ED1EE5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A4</w:t>
            </w:r>
          </w:p>
        </w:tc>
        <w:tc>
          <w:tcPr>
            <w:tcW w:w="1843" w:type="dxa"/>
          </w:tcPr>
          <w:p w:rsidR="00030833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,000.00</w:t>
            </w:r>
          </w:p>
        </w:tc>
        <w:tc>
          <w:tcPr>
            <w:tcW w:w="1843" w:type="dxa"/>
          </w:tcPr>
          <w:p w:rsidR="00030833" w:rsidRPr="005E770F" w:rsidRDefault="00C72392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7,500.00</w:t>
            </w:r>
          </w:p>
        </w:tc>
        <w:tc>
          <w:tcPr>
            <w:tcW w:w="1843" w:type="dxa"/>
          </w:tcPr>
          <w:p w:rsidR="00030833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7,500.00</w:t>
            </w:r>
          </w:p>
        </w:tc>
        <w:tc>
          <w:tcPr>
            <w:tcW w:w="1701" w:type="dxa"/>
          </w:tcPr>
          <w:p w:rsidR="00030833" w:rsidRPr="00006902" w:rsidRDefault="00030833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930" w:rsidRPr="00006902" w:rsidTr="00A360A2">
        <w:tc>
          <w:tcPr>
            <w:tcW w:w="709" w:type="dxa"/>
          </w:tcPr>
          <w:p w:rsidR="00EE3930" w:rsidRPr="00006902" w:rsidRDefault="00ED1EE5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EE3930" w:rsidRPr="00006902" w:rsidRDefault="008013D7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Business &amp; Finance (BF)</w:t>
            </w:r>
          </w:p>
        </w:tc>
        <w:tc>
          <w:tcPr>
            <w:tcW w:w="1134" w:type="dxa"/>
          </w:tcPr>
          <w:p w:rsidR="00EE3930" w:rsidRPr="00006902" w:rsidRDefault="00ED1EE5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A5</w:t>
            </w:r>
          </w:p>
        </w:tc>
        <w:tc>
          <w:tcPr>
            <w:tcW w:w="1843" w:type="dxa"/>
          </w:tcPr>
          <w:p w:rsidR="00EE3930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,000.00</w:t>
            </w:r>
          </w:p>
        </w:tc>
        <w:tc>
          <w:tcPr>
            <w:tcW w:w="1843" w:type="dxa"/>
          </w:tcPr>
          <w:p w:rsidR="00EE3930" w:rsidRPr="005E770F" w:rsidRDefault="00C72392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7,500.00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E3930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7,500.00</w:t>
            </w:r>
          </w:p>
        </w:tc>
        <w:tc>
          <w:tcPr>
            <w:tcW w:w="1701" w:type="dxa"/>
          </w:tcPr>
          <w:p w:rsidR="00EE3930" w:rsidRPr="00006902" w:rsidRDefault="00EE3930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833" w:rsidRPr="00006902" w:rsidTr="00A360A2">
        <w:tc>
          <w:tcPr>
            <w:tcW w:w="709" w:type="dxa"/>
          </w:tcPr>
          <w:p w:rsidR="00030833" w:rsidRPr="00006902" w:rsidRDefault="00ED1EE5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237" w:type="dxa"/>
          </w:tcPr>
          <w:p w:rsidR="00030833" w:rsidRPr="00006902" w:rsidRDefault="004B4DB8" w:rsidP="007108AC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APPLICATION</w:t>
            </w:r>
            <w:r w:rsidR="00030833"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LEVEL</w:t>
            </w:r>
          </w:p>
        </w:tc>
        <w:tc>
          <w:tcPr>
            <w:tcW w:w="1134" w:type="dxa"/>
          </w:tcPr>
          <w:p w:rsidR="00030833" w:rsidRPr="0000690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30833" w:rsidRPr="005E770F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30833" w:rsidRPr="005E770F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30833" w:rsidRPr="005E770F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30833" w:rsidRPr="00006902" w:rsidRDefault="00030833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A360A2">
        <w:tc>
          <w:tcPr>
            <w:tcW w:w="709" w:type="dxa"/>
          </w:tcPr>
          <w:p w:rsidR="004155CE" w:rsidRPr="00006902" w:rsidRDefault="008013D7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155CE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4155CE" w:rsidRPr="00006902" w:rsidRDefault="00ED1EE5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Financial Reporting (FR)</w:t>
            </w:r>
          </w:p>
        </w:tc>
        <w:tc>
          <w:tcPr>
            <w:tcW w:w="1134" w:type="dxa"/>
          </w:tcPr>
          <w:p w:rsidR="004155CE" w:rsidRPr="00006902" w:rsidRDefault="00ED1EE5" w:rsidP="007108A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B1</w:t>
            </w:r>
          </w:p>
        </w:tc>
        <w:tc>
          <w:tcPr>
            <w:tcW w:w="1843" w:type="dxa"/>
          </w:tcPr>
          <w:p w:rsidR="004155CE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  <w:r w:rsidR="00B06369"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4155CE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10,000.00</w:t>
            </w:r>
          </w:p>
        </w:tc>
        <w:tc>
          <w:tcPr>
            <w:tcW w:w="1843" w:type="dxa"/>
          </w:tcPr>
          <w:p w:rsidR="004155CE" w:rsidRPr="005E770F" w:rsidRDefault="00441EAF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01" w:type="dxa"/>
          </w:tcPr>
          <w:p w:rsidR="004155CE" w:rsidRPr="00006902" w:rsidRDefault="004155CE" w:rsidP="007108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A360A2">
        <w:tc>
          <w:tcPr>
            <w:tcW w:w="709" w:type="dxa"/>
          </w:tcPr>
          <w:p w:rsidR="004155CE" w:rsidRPr="00006902" w:rsidRDefault="008013D7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155CE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4155CE" w:rsidRPr="00006902" w:rsidRDefault="00ED1EE5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Audit &amp; Assurance (AS)</w:t>
            </w:r>
          </w:p>
        </w:tc>
        <w:tc>
          <w:tcPr>
            <w:tcW w:w="1134" w:type="dxa"/>
          </w:tcPr>
          <w:p w:rsidR="004155CE" w:rsidRPr="00006902" w:rsidRDefault="00ED1EE5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B2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10,000.00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01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A360A2">
        <w:tc>
          <w:tcPr>
            <w:tcW w:w="709" w:type="dxa"/>
          </w:tcPr>
          <w:p w:rsidR="004155CE" w:rsidRPr="00006902" w:rsidRDefault="008013D7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155CE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4155CE" w:rsidRPr="00006902" w:rsidRDefault="0025642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Taxation</w:t>
            </w:r>
            <w:r w:rsidR="00ED1EE5">
              <w:rPr>
                <w:rFonts w:ascii="Times New Roman" w:hAnsi="Times New Roman" w:cs="Times New Roman"/>
                <w:sz w:val="26"/>
                <w:szCs w:val="26"/>
              </w:rPr>
              <w:t xml:space="preserve"> (TAX)</w:t>
            </w:r>
          </w:p>
        </w:tc>
        <w:tc>
          <w:tcPr>
            <w:tcW w:w="1134" w:type="dxa"/>
          </w:tcPr>
          <w:p w:rsidR="004155CE" w:rsidRPr="00006902" w:rsidRDefault="00ED1EE5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B3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10,000.00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01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A360A2">
        <w:tc>
          <w:tcPr>
            <w:tcW w:w="709" w:type="dxa"/>
          </w:tcPr>
          <w:p w:rsidR="004155CE" w:rsidRPr="00006902" w:rsidRDefault="00B967B9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155CE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4155CE" w:rsidRPr="00006902" w:rsidRDefault="00ED1EE5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Performance Management (PM)</w:t>
            </w:r>
          </w:p>
        </w:tc>
        <w:tc>
          <w:tcPr>
            <w:tcW w:w="1134" w:type="dxa"/>
          </w:tcPr>
          <w:p w:rsidR="004155CE" w:rsidRPr="00006902" w:rsidRDefault="00ED1EE5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B4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  <w:r w:rsidR="00B06369"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10,000.00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01" w:type="dxa"/>
          </w:tcPr>
          <w:p w:rsidR="00256423" w:rsidRPr="00006902" w:rsidRDefault="0025642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833" w:rsidRPr="00006902" w:rsidTr="00A360A2">
        <w:tc>
          <w:tcPr>
            <w:tcW w:w="709" w:type="dxa"/>
          </w:tcPr>
          <w:p w:rsidR="00030833" w:rsidRPr="00006902" w:rsidRDefault="004A25AC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65D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030833" w:rsidRPr="004A25AC" w:rsidRDefault="004A25AC" w:rsidP="004155C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Management, Governance &amp; Ethics (MGE)</w:t>
            </w:r>
          </w:p>
        </w:tc>
        <w:tc>
          <w:tcPr>
            <w:tcW w:w="1134" w:type="dxa"/>
          </w:tcPr>
          <w:p w:rsidR="00030833" w:rsidRPr="00006902" w:rsidRDefault="00ED1EE5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B5</w:t>
            </w:r>
          </w:p>
        </w:tc>
        <w:tc>
          <w:tcPr>
            <w:tcW w:w="1843" w:type="dxa"/>
          </w:tcPr>
          <w:p w:rsidR="00030833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  <w:r w:rsidR="00B06369"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030833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10,000.00</w:t>
            </w:r>
          </w:p>
        </w:tc>
        <w:tc>
          <w:tcPr>
            <w:tcW w:w="1843" w:type="dxa"/>
          </w:tcPr>
          <w:p w:rsidR="00030833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01" w:type="dxa"/>
          </w:tcPr>
          <w:p w:rsidR="00030833" w:rsidRPr="00006902" w:rsidRDefault="0003083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A360A2">
        <w:tc>
          <w:tcPr>
            <w:tcW w:w="709" w:type="dxa"/>
          </w:tcPr>
          <w:p w:rsidR="004155CE" w:rsidRPr="00006902" w:rsidRDefault="004A25AC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65D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4155CE" w:rsidRPr="00006902" w:rsidRDefault="004A25AC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Public Sector Accounting &amp; Finance (PSAF)</w:t>
            </w:r>
          </w:p>
        </w:tc>
        <w:tc>
          <w:tcPr>
            <w:tcW w:w="1134" w:type="dxa"/>
          </w:tcPr>
          <w:p w:rsidR="004155CE" w:rsidRPr="00006902" w:rsidRDefault="00D65D3C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B6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  <w:r w:rsidR="00B06369"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10,000.00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35,500.00</w:t>
            </w:r>
          </w:p>
        </w:tc>
        <w:tc>
          <w:tcPr>
            <w:tcW w:w="1701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A360A2">
        <w:tc>
          <w:tcPr>
            <w:tcW w:w="709" w:type="dxa"/>
          </w:tcPr>
          <w:p w:rsidR="004155CE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237" w:type="dxa"/>
          </w:tcPr>
          <w:p w:rsidR="004155CE" w:rsidRPr="00006902" w:rsidRDefault="00D65D3C" w:rsidP="004155C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PROFESSIONAL LEVEL</w:t>
            </w:r>
          </w:p>
        </w:tc>
        <w:tc>
          <w:tcPr>
            <w:tcW w:w="1134" w:type="dxa"/>
          </w:tcPr>
          <w:p w:rsidR="004155CE" w:rsidRPr="00006902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55CE" w:rsidRPr="005E770F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155CE" w:rsidRPr="005E770F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155CE" w:rsidRPr="005E770F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A360A2">
        <w:tc>
          <w:tcPr>
            <w:tcW w:w="709" w:type="dxa"/>
          </w:tcPr>
          <w:p w:rsidR="004155CE" w:rsidRPr="00006902" w:rsidRDefault="007147B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1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4155CE" w:rsidRPr="00006902" w:rsidRDefault="00D65D3C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rporate Reporting (CR</w:t>
            </w:r>
            <w:r w:rsidRPr="000069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4155CE" w:rsidRPr="00006902" w:rsidRDefault="00D65D3C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C1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30,750.00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  <w:r w:rsidR="00B06369"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45,750.00</w:t>
            </w:r>
          </w:p>
        </w:tc>
        <w:tc>
          <w:tcPr>
            <w:tcW w:w="1701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CE" w:rsidRPr="00006902" w:rsidTr="00A360A2">
        <w:tc>
          <w:tcPr>
            <w:tcW w:w="709" w:type="dxa"/>
          </w:tcPr>
          <w:p w:rsidR="004155CE" w:rsidRPr="00006902" w:rsidRDefault="00DC166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147B3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4155CE" w:rsidRPr="00006902" w:rsidRDefault="00D65D3C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Advanced Audit &amp; Assurance (AAA)</w:t>
            </w:r>
          </w:p>
        </w:tc>
        <w:tc>
          <w:tcPr>
            <w:tcW w:w="1134" w:type="dxa"/>
          </w:tcPr>
          <w:p w:rsidR="004155CE" w:rsidRPr="00006902" w:rsidRDefault="00D65D3C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C2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30,750.00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4155CE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45,750.00</w:t>
            </w:r>
          </w:p>
        </w:tc>
        <w:tc>
          <w:tcPr>
            <w:tcW w:w="1701" w:type="dxa"/>
          </w:tcPr>
          <w:p w:rsidR="004155CE" w:rsidRPr="00006902" w:rsidRDefault="004155CE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7B3" w:rsidRPr="00006902" w:rsidTr="00A360A2">
        <w:tc>
          <w:tcPr>
            <w:tcW w:w="709" w:type="dxa"/>
          </w:tcPr>
          <w:p w:rsidR="007147B3" w:rsidRPr="00006902" w:rsidRDefault="00DC166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147B3" w:rsidRPr="000069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147B3" w:rsidRPr="00006902" w:rsidRDefault="00D65D3C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Strategic Financial Management (SFM)</w:t>
            </w:r>
          </w:p>
        </w:tc>
        <w:tc>
          <w:tcPr>
            <w:tcW w:w="1134" w:type="dxa"/>
          </w:tcPr>
          <w:p w:rsidR="007147B3" w:rsidRPr="00006902" w:rsidRDefault="00D65D3C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C3</w:t>
            </w:r>
          </w:p>
        </w:tc>
        <w:tc>
          <w:tcPr>
            <w:tcW w:w="1843" w:type="dxa"/>
          </w:tcPr>
          <w:p w:rsidR="007147B3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30,750.00</w:t>
            </w:r>
          </w:p>
        </w:tc>
        <w:tc>
          <w:tcPr>
            <w:tcW w:w="1843" w:type="dxa"/>
          </w:tcPr>
          <w:p w:rsidR="007147B3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7147B3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45,750.00</w:t>
            </w:r>
          </w:p>
        </w:tc>
        <w:tc>
          <w:tcPr>
            <w:tcW w:w="1701" w:type="dxa"/>
          </w:tcPr>
          <w:p w:rsidR="007147B3" w:rsidRPr="00006902" w:rsidRDefault="007147B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7B3" w:rsidRPr="00006902" w:rsidTr="00A360A2">
        <w:tc>
          <w:tcPr>
            <w:tcW w:w="709" w:type="dxa"/>
          </w:tcPr>
          <w:p w:rsidR="007147B3" w:rsidRPr="00D65D3C" w:rsidRDefault="00DC166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65D3C" w:rsidRPr="00D65D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147B3" w:rsidRPr="00D65D3C" w:rsidRDefault="00D65D3C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Advanced Taxation (ATAX)</w:t>
            </w:r>
          </w:p>
        </w:tc>
        <w:tc>
          <w:tcPr>
            <w:tcW w:w="1134" w:type="dxa"/>
          </w:tcPr>
          <w:p w:rsidR="007147B3" w:rsidRPr="00006902" w:rsidRDefault="00D65D3C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C4</w:t>
            </w:r>
          </w:p>
        </w:tc>
        <w:tc>
          <w:tcPr>
            <w:tcW w:w="1843" w:type="dxa"/>
          </w:tcPr>
          <w:p w:rsidR="007147B3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30,750.00</w:t>
            </w:r>
          </w:p>
        </w:tc>
        <w:tc>
          <w:tcPr>
            <w:tcW w:w="1843" w:type="dxa"/>
          </w:tcPr>
          <w:p w:rsidR="007147B3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7147B3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45,750.00</w:t>
            </w:r>
          </w:p>
        </w:tc>
        <w:tc>
          <w:tcPr>
            <w:tcW w:w="1701" w:type="dxa"/>
          </w:tcPr>
          <w:p w:rsidR="007147B3" w:rsidRPr="00006902" w:rsidRDefault="007147B3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2F2" w:rsidRPr="00006902" w:rsidTr="00A360A2">
        <w:tc>
          <w:tcPr>
            <w:tcW w:w="709" w:type="dxa"/>
          </w:tcPr>
          <w:p w:rsidR="003352F2" w:rsidRPr="00006902" w:rsidRDefault="00DC1663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65D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352F2" w:rsidRPr="00006902" w:rsidRDefault="00D65D3C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Case Study (CS)</w:t>
            </w:r>
          </w:p>
        </w:tc>
        <w:tc>
          <w:tcPr>
            <w:tcW w:w="1134" w:type="dxa"/>
          </w:tcPr>
          <w:p w:rsidR="003352F2" w:rsidRPr="00006902" w:rsidRDefault="00D65D3C" w:rsidP="004155C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C5</w:t>
            </w:r>
          </w:p>
        </w:tc>
        <w:tc>
          <w:tcPr>
            <w:tcW w:w="1843" w:type="dxa"/>
          </w:tcPr>
          <w:p w:rsidR="003352F2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30,750.00</w:t>
            </w:r>
          </w:p>
        </w:tc>
        <w:tc>
          <w:tcPr>
            <w:tcW w:w="1843" w:type="dxa"/>
          </w:tcPr>
          <w:p w:rsidR="003352F2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  <w:r w:rsidRPr="005E770F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  <w:tc>
          <w:tcPr>
            <w:tcW w:w="1843" w:type="dxa"/>
          </w:tcPr>
          <w:p w:rsidR="003352F2" w:rsidRPr="005E770F" w:rsidRDefault="00441EAF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45,750.00</w:t>
            </w:r>
          </w:p>
        </w:tc>
        <w:tc>
          <w:tcPr>
            <w:tcW w:w="1701" w:type="dxa"/>
          </w:tcPr>
          <w:p w:rsidR="003352F2" w:rsidRPr="00006902" w:rsidRDefault="003352F2" w:rsidP="004155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6630" w:rsidRPr="00006902" w:rsidRDefault="00DF6630" w:rsidP="00A360A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006902" w:rsidRPr="00006902" w:rsidRDefault="0000690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sectPr w:rsidR="00006902" w:rsidRPr="00006902" w:rsidSect="00EA684C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C1" w:rsidRDefault="00F03FC1" w:rsidP="0047040E">
      <w:pPr>
        <w:spacing w:after="0" w:line="240" w:lineRule="auto"/>
      </w:pPr>
      <w:r>
        <w:separator/>
      </w:r>
    </w:p>
  </w:endnote>
  <w:endnote w:type="continuationSeparator" w:id="0">
    <w:p w:rsidR="00F03FC1" w:rsidRDefault="00F03FC1" w:rsidP="0047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C1" w:rsidRDefault="00F03FC1" w:rsidP="0047040E">
      <w:pPr>
        <w:spacing w:after="0" w:line="240" w:lineRule="auto"/>
      </w:pPr>
      <w:r>
        <w:separator/>
      </w:r>
    </w:p>
  </w:footnote>
  <w:footnote w:type="continuationSeparator" w:id="0">
    <w:p w:rsidR="00F03FC1" w:rsidRDefault="00F03FC1" w:rsidP="00470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30"/>
    <w:rsid w:val="00006902"/>
    <w:rsid w:val="00030833"/>
    <w:rsid w:val="00256423"/>
    <w:rsid w:val="003352F2"/>
    <w:rsid w:val="003561D2"/>
    <w:rsid w:val="004155CE"/>
    <w:rsid w:val="00441EAF"/>
    <w:rsid w:val="0047040E"/>
    <w:rsid w:val="00476B37"/>
    <w:rsid w:val="004A25AC"/>
    <w:rsid w:val="004A47C3"/>
    <w:rsid w:val="004B4DB8"/>
    <w:rsid w:val="005C0D76"/>
    <w:rsid w:val="005E770F"/>
    <w:rsid w:val="005E7901"/>
    <w:rsid w:val="005F3E53"/>
    <w:rsid w:val="006A3BEB"/>
    <w:rsid w:val="007147B3"/>
    <w:rsid w:val="007335BB"/>
    <w:rsid w:val="00757BF5"/>
    <w:rsid w:val="008013D7"/>
    <w:rsid w:val="008335E4"/>
    <w:rsid w:val="008801D9"/>
    <w:rsid w:val="008B171C"/>
    <w:rsid w:val="008B6BAA"/>
    <w:rsid w:val="008E0596"/>
    <w:rsid w:val="009A2D10"/>
    <w:rsid w:val="00A26DA4"/>
    <w:rsid w:val="00A360A2"/>
    <w:rsid w:val="00AC5192"/>
    <w:rsid w:val="00AD22AE"/>
    <w:rsid w:val="00B06369"/>
    <w:rsid w:val="00B32C11"/>
    <w:rsid w:val="00B65EB9"/>
    <w:rsid w:val="00B967B9"/>
    <w:rsid w:val="00BA4E94"/>
    <w:rsid w:val="00C05A16"/>
    <w:rsid w:val="00C72392"/>
    <w:rsid w:val="00D57C0D"/>
    <w:rsid w:val="00D65D3C"/>
    <w:rsid w:val="00DC1663"/>
    <w:rsid w:val="00DD32CE"/>
    <w:rsid w:val="00DF6630"/>
    <w:rsid w:val="00E52706"/>
    <w:rsid w:val="00EA684C"/>
    <w:rsid w:val="00EB3096"/>
    <w:rsid w:val="00ED1EE5"/>
    <w:rsid w:val="00ED69AD"/>
    <w:rsid w:val="00EE3930"/>
    <w:rsid w:val="00F02C52"/>
    <w:rsid w:val="00F0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B1072-1659-4526-BCD5-96DABE4E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630"/>
    <w:pPr>
      <w:spacing w:after="0" w:line="240" w:lineRule="auto"/>
    </w:pPr>
  </w:style>
  <w:style w:type="table" w:styleId="TableGrid">
    <w:name w:val="Table Grid"/>
    <w:basedOn w:val="TableNormal"/>
    <w:uiPriority w:val="39"/>
    <w:rsid w:val="00D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0E"/>
  </w:style>
  <w:style w:type="paragraph" w:styleId="Footer">
    <w:name w:val="footer"/>
    <w:basedOn w:val="Normal"/>
    <w:link w:val="FooterChar"/>
    <w:uiPriority w:val="99"/>
    <w:unhideWhenUsed/>
    <w:rsid w:val="0047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0E"/>
  </w:style>
  <w:style w:type="paragraph" w:styleId="BalloonText">
    <w:name w:val="Balloon Text"/>
    <w:basedOn w:val="Normal"/>
    <w:link w:val="BalloonTextChar"/>
    <w:uiPriority w:val="99"/>
    <w:semiHidden/>
    <w:unhideWhenUsed/>
    <w:rsid w:val="0003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4</cp:revision>
  <cp:lastPrinted>2016-10-06T16:02:00Z</cp:lastPrinted>
  <dcterms:created xsi:type="dcterms:W3CDTF">2017-02-09T15:59:00Z</dcterms:created>
  <dcterms:modified xsi:type="dcterms:W3CDTF">2017-02-10T09:16:00Z</dcterms:modified>
</cp:coreProperties>
</file>